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SURAT</w:t>
      </w:r>
      <w:r>
        <w:rPr>
          <w:spacing w:val="1"/>
        </w:rPr>
        <w:t> </w:t>
      </w:r>
      <w:r>
        <w:rPr/>
        <w:t>PERNYATAAN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ind w:left="160"/>
        <w:jc w:val="both"/>
      </w:pPr>
      <w:r>
        <w:rPr/>
        <w:t>Saya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bawah</w:t>
      </w:r>
      <w:r>
        <w:rPr>
          <w:spacing w:val="-1"/>
        </w:rPr>
        <w:t> </w:t>
      </w:r>
      <w:r>
        <w:rPr/>
        <w:t>ini: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881"/>
      </w:tblGrid>
      <w:tr>
        <w:trPr>
          <w:trHeight w:val="612" w:hRule="atLeast"/>
        </w:trPr>
        <w:tc>
          <w:tcPr>
            <w:tcW w:w="18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Nama</w:t>
            </w:r>
          </w:p>
          <w:p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881" w:type="dxa"/>
          </w:tcPr>
          <w:p>
            <w:pPr>
              <w:pStyle w:val="TableParagraph"/>
              <w:spacing w:line="266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45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rPr>
          <w:trHeight w:val="317" w:hRule="atLeast"/>
        </w:trPr>
        <w:tc>
          <w:tcPr>
            <w:tcW w:w="182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Jenjang</w:t>
            </w:r>
          </w:p>
        </w:tc>
        <w:tc>
          <w:tcPr>
            <w:tcW w:w="881" w:type="dxa"/>
          </w:tcPr>
          <w:p>
            <w:pPr>
              <w:pStyle w:val="TableParagraph"/>
              <w:spacing w:before="15"/>
              <w:ind w:left="38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S3</w:t>
            </w:r>
          </w:p>
        </w:tc>
      </w:tr>
      <w:tr>
        <w:trPr>
          <w:trHeight w:val="316" w:hRule="atLeast"/>
        </w:trPr>
        <w:tc>
          <w:tcPr>
            <w:tcW w:w="182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Prodi</w:t>
            </w:r>
          </w:p>
        </w:tc>
        <w:tc>
          <w:tcPr>
            <w:tcW w:w="881" w:type="dxa"/>
          </w:tcPr>
          <w:p>
            <w:pPr>
              <w:pStyle w:val="TableParagraph"/>
              <w:spacing w:before="15"/>
              <w:ind w:left="38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rPr>
          <w:trHeight w:val="316" w:hRule="atLeast"/>
        </w:trPr>
        <w:tc>
          <w:tcPr>
            <w:tcW w:w="182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No. HP</w:t>
            </w:r>
          </w:p>
        </w:tc>
        <w:tc>
          <w:tcPr>
            <w:tcW w:w="881" w:type="dxa"/>
          </w:tcPr>
          <w:p>
            <w:pPr>
              <w:pStyle w:val="TableParagraph"/>
              <w:spacing w:before="15"/>
              <w:ind w:left="38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rPr>
          <w:trHeight w:val="316" w:hRule="atLeast"/>
        </w:trPr>
        <w:tc>
          <w:tcPr>
            <w:tcW w:w="182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881" w:type="dxa"/>
          </w:tcPr>
          <w:p>
            <w:pPr>
              <w:pStyle w:val="TableParagraph"/>
              <w:spacing w:before="15"/>
              <w:ind w:left="38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rPr>
          <w:trHeight w:val="291" w:hRule="atLeast"/>
        </w:trPr>
        <w:tc>
          <w:tcPr>
            <w:tcW w:w="1826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rumah</w:t>
            </w:r>
          </w:p>
        </w:tc>
        <w:tc>
          <w:tcPr>
            <w:tcW w:w="881" w:type="dxa"/>
          </w:tcPr>
          <w:p>
            <w:pPr>
              <w:pStyle w:val="TableParagraph"/>
              <w:spacing w:line="256" w:lineRule="exact" w:before="15"/>
              <w:ind w:left="38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>
      <w:pPr>
        <w:pStyle w:val="BodyText"/>
        <w:spacing w:before="1"/>
        <w:rPr>
          <w:sz w:val="31"/>
        </w:rPr>
      </w:pPr>
    </w:p>
    <w:p>
      <w:pPr>
        <w:pStyle w:val="BodyText"/>
        <w:ind w:left="160"/>
        <w:jc w:val="both"/>
      </w:pPr>
      <w:r>
        <w:rPr/>
        <w:t>Di</w:t>
      </w:r>
      <w:r>
        <w:rPr>
          <w:spacing w:val="-10"/>
        </w:rPr>
        <w:t> </w:t>
      </w:r>
      <w:r>
        <w:rPr/>
        <w:t>hadapan</w:t>
      </w:r>
      <w:r>
        <w:rPr>
          <w:spacing w:val="-5"/>
        </w:rPr>
        <w:t> </w:t>
      </w:r>
      <w:r>
        <w:rPr/>
        <w:t>pembimbing</w:t>
      </w:r>
      <w:r>
        <w:rPr>
          <w:spacing w:val="-1"/>
        </w:rPr>
        <w:t> </w:t>
      </w:r>
      <w:r>
        <w:rPr/>
        <w:t>tugas</w:t>
      </w:r>
      <w:r>
        <w:rPr>
          <w:spacing w:val="-3"/>
        </w:rPr>
        <w:t> </w:t>
      </w:r>
      <w:r>
        <w:rPr/>
        <w:t>akhir dengan</w:t>
      </w:r>
      <w:r>
        <w:rPr>
          <w:spacing w:val="-1"/>
        </w:rPr>
        <w:t> </w:t>
      </w:r>
      <w:r>
        <w:rPr/>
        <w:t>ini</w:t>
      </w:r>
      <w:r>
        <w:rPr>
          <w:spacing w:val="-5"/>
        </w:rPr>
        <w:t> </w:t>
      </w:r>
      <w:r>
        <w:rPr/>
        <w:t>saya</w:t>
      </w:r>
      <w:r>
        <w:rPr>
          <w:spacing w:val="3"/>
        </w:rPr>
        <w:t> </w:t>
      </w:r>
      <w:r>
        <w:rPr/>
        <w:t>menyatakan</w:t>
      </w:r>
      <w:r>
        <w:rPr>
          <w:spacing w:val="-1"/>
        </w:rPr>
        <w:t> </w:t>
      </w:r>
      <w:r>
        <w:rPr/>
        <w:t>bahwa: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78" w:lineRule="auto" w:before="41" w:after="0"/>
        <w:ind w:left="429" w:right="98" w:hanging="269"/>
        <w:jc w:val="both"/>
        <w:rPr>
          <w:sz w:val="24"/>
        </w:rPr>
      </w:pPr>
      <w:r>
        <w:rPr>
          <w:sz w:val="24"/>
        </w:rPr>
        <w:t>Akan tetap memenuhi kewajiban publikasi sebagai salah satu syarat kelulusan sebagaimana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diatur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dalam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Peraturan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Rektor</w:t>
      </w:r>
      <w:r>
        <w:rPr>
          <w:spacing w:val="-15"/>
          <w:sz w:val="24"/>
        </w:rPr>
        <w:t> </w:t>
      </w:r>
      <w:r>
        <w:rPr>
          <w:sz w:val="24"/>
        </w:rPr>
        <w:t>UNY</w:t>
      </w:r>
      <w:r>
        <w:rPr>
          <w:spacing w:val="-13"/>
          <w:sz w:val="24"/>
        </w:rPr>
        <w:t> </w:t>
      </w:r>
      <w:r>
        <w:rPr>
          <w:sz w:val="24"/>
        </w:rPr>
        <w:t>Nomor</w:t>
      </w:r>
      <w:r>
        <w:rPr>
          <w:spacing w:val="-7"/>
          <w:sz w:val="24"/>
        </w:rPr>
        <w:t> </w:t>
      </w:r>
      <w:r>
        <w:rPr>
          <w:sz w:val="24"/>
        </w:rPr>
        <w:t>7</w:t>
      </w:r>
      <w:r>
        <w:rPr>
          <w:spacing w:val="-16"/>
          <w:sz w:val="24"/>
        </w:rPr>
        <w:t> </w:t>
      </w:r>
      <w:r>
        <w:rPr>
          <w:sz w:val="24"/>
        </w:rPr>
        <w:t>Tahun</w:t>
      </w:r>
      <w:r>
        <w:rPr>
          <w:spacing w:val="-17"/>
          <w:sz w:val="24"/>
        </w:rPr>
        <w:t> </w:t>
      </w:r>
      <w:r>
        <w:rPr>
          <w:sz w:val="24"/>
        </w:rPr>
        <w:t>2018</w:t>
      </w:r>
      <w:r>
        <w:rPr>
          <w:spacing w:val="-12"/>
          <w:sz w:val="24"/>
        </w:rPr>
        <w:t> </w:t>
      </w:r>
      <w:r>
        <w:rPr>
          <w:sz w:val="24"/>
        </w:rPr>
        <w:t>tentang</w:t>
      </w:r>
      <w:r>
        <w:rPr>
          <w:spacing w:val="-12"/>
          <w:sz w:val="24"/>
        </w:rPr>
        <w:t> </w:t>
      </w:r>
      <w:r>
        <w:rPr>
          <w:sz w:val="24"/>
        </w:rPr>
        <w:t>Pelaksanaan</w:t>
      </w:r>
      <w:r>
        <w:rPr>
          <w:spacing w:val="-16"/>
          <w:sz w:val="24"/>
        </w:rPr>
        <w:t> </w:t>
      </w:r>
      <w:r>
        <w:rPr>
          <w:sz w:val="24"/>
        </w:rPr>
        <w:t>Publikasi</w:t>
      </w:r>
      <w:r>
        <w:rPr>
          <w:spacing w:val="-17"/>
          <w:sz w:val="24"/>
        </w:rPr>
        <w:t> </w:t>
      </w:r>
      <w:r>
        <w:rPr>
          <w:sz w:val="24"/>
        </w:rPr>
        <w:t>Ilmiah</w:t>
      </w:r>
      <w:r>
        <w:rPr>
          <w:spacing w:val="-58"/>
          <w:sz w:val="24"/>
        </w:rPr>
        <w:t> </w:t>
      </w:r>
      <w:r>
        <w:rPr>
          <w:sz w:val="24"/>
        </w:rPr>
        <w:t>Mahasiswa</w:t>
      </w:r>
      <w:r>
        <w:rPr>
          <w:spacing w:val="-1"/>
          <w:sz w:val="24"/>
        </w:rPr>
        <w:t> </w:t>
      </w:r>
      <w:r>
        <w:rPr>
          <w:sz w:val="24"/>
        </w:rPr>
        <w:t>Pascasarjana UNY</w:t>
      </w:r>
      <w:r>
        <w:rPr>
          <w:spacing w:val="1"/>
          <w:sz w:val="24"/>
        </w:rPr>
        <w:t> </w:t>
      </w:r>
      <w:r>
        <w:rPr>
          <w:sz w:val="24"/>
        </w:rPr>
        <w:t>Angkatan</w:t>
      </w:r>
      <w:r>
        <w:rPr>
          <w:spacing w:val="-4"/>
          <w:sz w:val="24"/>
        </w:rPr>
        <w:t> </w:t>
      </w:r>
      <w:r>
        <w:rPr>
          <w:sz w:val="24"/>
        </w:rPr>
        <w:t>2015</w:t>
      </w:r>
      <w:r>
        <w:rPr>
          <w:spacing w:val="2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sebelumnya.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76" w:lineRule="auto" w:before="0" w:after="0"/>
        <w:ind w:left="429" w:right="100" w:hanging="269"/>
        <w:jc w:val="both"/>
        <w:rPr>
          <w:sz w:val="24"/>
        </w:rPr>
      </w:pPr>
      <w:r>
        <w:rPr>
          <w:sz w:val="24"/>
        </w:rPr>
        <w:t>Bersedia menanggung segala resiko apabila tidak memenuhi kewajiban sebagaimana diatur</w:t>
      </w:r>
      <w:r>
        <w:rPr>
          <w:spacing w:val="1"/>
          <w:sz w:val="24"/>
        </w:rPr>
        <w:t> </w:t>
      </w:r>
      <w:r>
        <w:rPr>
          <w:sz w:val="24"/>
        </w:rPr>
        <w:t>dalam Peraturan Rektor UNY Nomor 7 Tahun 2018 tentang Pelaksanaan Publikasi Ilmiah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-1"/>
          <w:sz w:val="24"/>
        </w:rPr>
        <w:t> </w:t>
      </w:r>
      <w:r>
        <w:rPr>
          <w:sz w:val="24"/>
        </w:rPr>
        <w:t>Pascasarjana UNY</w:t>
      </w:r>
      <w:r>
        <w:rPr>
          <w:spacing w:val="1"/>
          <w:sz w:val="24"/>
        </w:rPr>
        <w:t> </w:t>
      </w:r>
      <w:r>
        <w:rPr>
          <w:sz w:val="24"/>
        </w:rPr>
        <w:t>Angkatan</w:t>
      </w:r>
      <w:r>
        <w:rPr>
          <w:spacing w:val="-4"/>
          <w:sz w:val="24"/>
        </w:rPr>
        <w:t> </w:t>
      </w:r>
      <w:r>
        <w:rPr>
          <w:sz w:val="24"/>
        </w:rPr>
        <w:t>2015</w:t>
      </w:r>
      <w:r>
        <w:rPr>
          <w:spacing w:val="2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sebelumnya.</w:t>
      </w:r>
    </w:p>
    <w:p>
      <w:pPr>
        <w:pStyle w:val="BodyText"/>
        <w:rPr>
          <w:sz w:val="27"/>
        </w:rPr>
      </w:pPr>
    </w:p>
    <w:p>
      <w:pPr>
        <w:pStyle w:val="BodyText"/>
        <w:spacing w:line="276" w:lineRule="auto"/>
        <w:ind w:left="160" w:right="450"/>
      </w:pPr>
      <w:r>
        <w:rPr/>
        <w:t>Demikian surat pernyataan ini saya buat dengan penuh kesadaran dan tidak ada paksaaan dari</w:t>
      </w:r>
      <w:r>
        <w:rPr>
          <w:spacing w:val="-57"/>
        </w:rPr>
        <w:t> </w:t>
      </w:r>
      <w:r>
        <w:rPr/>
        <w:t>siapapun.</w:t>
      </w:r>
    </w:p>
    <w:p>
      <w:pPr>
        <w:pStyle w:val="BodyText"/>
        <w:spacing w:before="2"/>
      </w:pPr>
    </w:p>
    <w:p>
      <w:pPr>
        <w:pStyle w:val="BodyText"/>
        <w:ind w:left="5202"/>
      </w:pPr>
      <w:r>
        <w:rPr/>
        <w:t>Yogyakarta, …………………………..</w:t>
      </w:r>
    </w:p>
    <w:p>
      <w:pPr>
        <w:pStyle w:val="BodyText"/>
        <w:spacing w:before="2"/>
        <w:ind w:left="5202"/>
      </w:pPr>
      <w:r>
        <w:rPr/>
        <w:t>Yang</w:t>
      </w:r>
      <w:r>
        <w:rPr>
          <w:spacing w:val="-2"/>
        </w:rPr>
        <w:t> </w:t>
      </w:r>
      <w:r>
        <w:rPr/>
        <w:t>menyatakan,</w:t>
      </w:r>
    </w:p>
    <w:p>
      <w:pPr>
        <w:pStyle w:val="BodyText"/>
        <w:spacing w:before="1"/>
        <w:rPr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9.850006pt;margin-top:17.818632pt;width:58.5pt;height:38.2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73" w:lineRule="auto" w:before="78"/>
                    <w:ind w:left="277" w:right="201" w:hanging="48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Materai</w:t>
                  </w:r>
                  <w:r>
                    <w:rPr>
                      <w:rFonts w:ascii="Calibri"/>
                      <w:w w:val="100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10.000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202"/>
        <w:ind w:left="5202" w:right="558"/>
      </w:pPr>
      <w:r>
        <w:rPr/>
        <w:t>…………………………………………</w:t>
      </w:r>
      <w:r>
        <w:rPr>
          <w:spacing w:val="-58"/>
        </w:rPr>
        <w:t> </w:t>
      </w:r>
      <w:r>
        <w:rPr/>
        <w:t>NIM</w:t>
      </w:r>
    </w:p>
    <w:p>
      <w:pPr>
        <w:pStyle w:val="BodyText"/>
        <w:spacing w:before="1"/>
      </w:pPr>
    </w:p>
    <w:p>
      <w:pPr>
        <w:pStyle w:val="BodyText"/>
        <w:spacing w:before="1" w:after="13"/>
        <w:ind w:left="4212" w:right="4161"/>
        <w:jc w:val="center"/>
      </w:pPr>
      <w:r>
        <w:rPr/>
        <w:t>Mengetahui,</w:t>
      </w:r>
    </w:p>
    <w:tbl>
      <w:tblPr>
        <w:tblW w:w="0" w:type="auto"/>
        <w:jc w:val="left"/>
        <w:tblInd w:w="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8"/>
        <w:gridCol w:w="4268"/>
      </w:tblGrid>
      <w:tr>
        <w:trPr>
          <w:trHeight w:val="1922" w:hRule="atLeast"/>
        </w:trPr>
        <w:tc>
          <w:tcPr>
            <w:tcW w:w="4268" w:type="dxa"/>
          </w:tcPr>
          <w:p>
            <w:pPr>
              <w:pStyle w:val="TableParagraph"/>
              <w:spacing w:line="266" w:lineRule="exact"/>
              <w:ind w:left="88" w:right="613"/>
              <w:jc w:val="center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Utama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4"/>
              <w:ind w:left="91" w:right="613"/>
              <w:jc w:val="center"/>
              <w:rPr>
                <w:sz w:val="24"/>
              </w:rPr>
            </w:pPr>
            <w:r>
              <w:rPr>
                <w:sz w:val="24"/>
              </w:rPr>
              <w:t>(………………………………….)</w:t>
            </w:r>
          </w:p>
        </w:tc>
        <w:tc>
          <w:tcPr>
            <w:tcW w:w="4268" w:type="dxa"/>
          </w:tcPr>
          <w:p>
            <w:pPr>
              <w:pStyle w:val="TableParagraph"/>
              <w:spacing w:line="266" w:lineRule="exact"/>
              <w:ind w:left="705" w:right="188"/>
              <w:jc w:val="center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Tugas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Akhir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4"/>
              <w:ind w:left="705" w:right="182"/>
              <w:jc w:val="center"/>
              <w:rPr>
                <w:sz w:val="24"/>
              </w:rPr>
            </w:pPr>
            <w:r>
              <w:rPr>
                <w:sz w:val="24"/>
              </w:rPr>
              <w:t>(………………………………….)</w:t>
            </w:r>
          </w:p>
        </w:tc>
      </w:tr>
    </w:tbl>
    <w:sectPr>
      <w:type w:val="continuous"/>
      <w:pgSz w:w="12240" w:h="15840"/>
      <w:pgMar w:top="1380" w:bottom="280" w:left="12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9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40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6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80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00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0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40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60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80" w:hanging="269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498"/>
    </w:pPr>
    <w:rPr>
      <w:rFonts w:ascii="Times New Roman" w:hAnsi="Times New Roman" w:eastAsia="Times New Roman" w:cs="Times New Roman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29" w:right="98" w:hanging="269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PRESENSI-100B</dc:creator>
  <dcterms:created xsi:type="dcterms:W3CDTF">2022-05-09T06:24:16Z</dcterms:created>
  <dcterms:modified xsi:type="dcterms:W3CDTF">2022-05-09T06:24:16Z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